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Справаздача</w:t>
      </w:r>
    </w:p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Дзяржаўнай установы адукацыі “Грыцэвіцкая сярэдняя школа Клецкага раёна”аб рабоце рэсурснага цэнтра па выхаваўчай рабоце</w:t>
      </w:r>
    </w:p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8695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>Работа рэсурснага цэнтра</w:t>
      </w:r>
      <w:r w:rsidR="002307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2021/2022 навучальным годзе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ажыцця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ляецца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адпаведнасц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 ра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спрацаваным і зацверджаным планам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які</w:t>
      </w:r>
      <w:r w:rsidRPr="00FB23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ўключае ў сябе</w:t>
      </w:r>
      <w:r w:rsidRPr="00FB23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арганізацыйную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работу,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навукова-метадычную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работу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 педагагічнымі кадрамі, вучнямі і іх бацькамі.</w:t>
      </w:r>
    </w:p>
    <w:p w:rsidR="002D15AD" w:rsidRPr="009050B3" w:rsidRDefault="002D15AD" w:rsidP="002D15A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C8695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У рэсурсным цэнтры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папоўніўся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банк  мультымедыйных прэзентацый 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>і відэафільмаў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да   факультатыўных заняткаў  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>“Асновы праваслаўнай культуры”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; папоўніўся банк сцэнарных матэрыялаў пазакласных мерапрыемстваў па пытаннях   духоўна-маральнага выхавання і метадычных распрацовак факультатыўных заняткаў “Асновы праваслаўнай культуры”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>, мерапрыемствамі агульнашкольных свят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E51632">
        <w:rPr>
          <w:rFonts w:ascii="Times New Roman" w:eastAsia="Calibri" w:hAnsi="Times New Roman" w:cs="Times New Roman"/>
          <w:sz w:val="30"/>
          <w:szCs w:val="30"/>
          <w:lang w:val="be-BY"/>
        </w:rPr>
        <w:t>Папаўняецца вугалок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праваслаўнай літаратурай. </w:t>
      </w:r>
    </w:p>
    <w:p w:rsidR="00BE3F0D" w:rsidRDefault="002307EC" w:rsidP="002307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</w:t>
      </w:r>
      <w:r w:rsidRPr="00B8766B">
        <w:rPr>
          <w:rFonts w:ascii="Times New Roman" w:eastAsia="Calibri" w:hAnsi="Times New Roman" w:cs="Times New Roman"/>
          <w:sz w:val="28"/>
          <w:szCs w:val="28"/>
          <w:lang w:val="be-BY"/>
        </w:rPr>
        <w:t>Штомесяц  праводзяцца праваслаўныя сустрэчы са свяшчэннаслужыцелем  царквы</w:t>
      </w:r>
      <w:r w:rsidR="00BE3F0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св.Пятра і Паўла айцом В.Вячорка: ен наведвае факультатыўныя заняткі “Асновы праваслаўнай культуры”, прысутнічае на ўсіх мерапрыемствах па духоўна-маральным выхаванні, удзельнічае ў правядзенні ШАГ, якія датычацца тэмы праваслаўя і духоўнасці.</w:t>
      </w:r>
    </w:p>
    <w:p w:rsidR="002307EC" w:rsidRPr="00B8766B" w:rsidRDefault="00BE3F0D" w:rsidP="002307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</w:t>
      </w:r>
      <w:r w:rsidR="002307EC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="002307EC" w:rsidRPr="00B8766B">
        <w:rPr>
          <w:rFonts w:ascii="Times New Roman" w:eastAsia="Calibri" w:hAnsi="Times New Roman" w:cs="Times New Roman"/>
          <w:sz w:val="28"/>
          <w:szCs w:val="28"/>
          <w:lang w:val="be-BY"/>
        </w:rPr>
        <w:t>ядзецца работа па  распрацоўцы і распаўсюджванні  рекамендацый і памятак для бацькоў і вучняў па пераадольванні шкодных залежнасцей сярод непаўналетніх, прававым выхаванні,  матэрыялаў аб праваслаўных святах</w:t>
      </w:r>
      <w:r w:rsidR="002307EC">
        <w:rPr>
          <w:rFonts w:ascii="Times New Roman" w:eastAsia="Calibri" w:hAnsi="Times New Roman" w:cs="Times New Roman"/>
          <w:sz w:val="28"/>
          <w:szCs w:val="28"/>
          <w:lang w:val="be-BY"/>
        </w:rPr>
        <w:t>, традыцыях сямейнага выхавання.</w:t>
      </w:r>
    </w:p>
    <w:p w:rsidR="002D15AD" w:rsidRPr="002307EC" w:rsidRDefault="002307EC" w:rsidP="00230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Не працягу вучэбнага года (верасень, кастрычнік, снежань,студзень) праводзіліся акцыі “Благачыннасць і міласэрнасць” з удзелам свяшчэннаслужыцеля праваслаўнай царквы св. Пятра і Паўла В.Вячорка.</w:t>
      </w:r>
    </w:p>
    <w:p w:rsidR="005518F0" w:rsidRDefault="002D15AD" w:rsidP="002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У верасе</w:t>
      </w:r>
      <w:r w:rsidR="005518F0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і</w:t>
      </w:r>
      <w:r w:rsidR="005518F0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2021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года</w:t>
      </w:r>
      <w:r w:rsidR="005518F0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на базе навучальнай установы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праведзена</w:t>
      </w:r>
      <w:r w:rsidR="005518F0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раеннае метадычнае аб’яднанне настаўнікаў, якія праводзяць факультатыўныя заняткі “Асновы праваслаўнай культ</w:t>
      </w:r>
      <w:r w:rsidR="00D13128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уры”. На метдычным аб’яднанні бы</w:t>
      </w:r>
      <w:r w:rsidR="005518F0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ла </w:t>
      </w:r>
      <w:r w:rsidR="00D13128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паказана прэзентацыя - </w:t>
      </w:r>
      <w:r w:rsidR="005518F0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справаздача аб рабоце рэсурснага цэнтра і </w:t>
      </w:r>
      <w:r w:rsidR="00D13128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правядзенні мерапрыемстваў па </w:t>
      </w:r>
      <w:r w:rsidR="005518F0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інавацыйным праекце </w:t>
      </w:r>
      <w:r w:rsidR="005518F0" w:rsidRPr="00B8766B">
        <w:rPr>
          <w:rFonts w:ascii="Times New Roman" w:hAnsi="Times New Roman" w:cs="Times New Roman"/>
          <w:sz w:val="28"/>
          <w:szCs w:val="28"/>
          <w:lang w:val="be-BY"/>
        </w:rPr>
        <w:t>“Укараненне этнакультурных тэхналогій для пашырэння і ўзбагачэння адукацыйнага асяроддзя ўстановы адукацыі”</w:t>
      </w:r>
      <w:r w:rsidR="005518F0">
        <w:rPr>
          <w:rFonts w:ascii="Times New Roman" w:hAnsi="Times New Roman" w:cs="Times New Roman"/>
          <w:sz w:val="28"/>
          <w:szCs w:val="28"/>
          <w:lang w:val="be-BY"/>
        </w:rPr>
        <w:t>, які  ажыццяўляецца</w:t>
      </w:r>
      <w:r w:rsidR="005518F0" w:rsidRPr="00B8766B">
        <w:rPr>
          <w:rFonts w:ascii="Times New Roman" w:hAnsi="Times New Roman" w:cs="Times New Roman"/>
          <w:sz w:val="28"/>
          <w:szCs w:val="28"/>
          <w:lang w:val="be-BY"/>
        </w:rPr>
        <w:t xml:space="preserve"> ў адпаведнасці з распрацаваным каляндарным планам.</w:t>
      </w:r>
      <w:r w:rsidR="005518F0">
        <w:rPr>
          <w:rFonts w:ascii="Times New Roman" w:hAnsi="Times New Roman" w:cs="Times New Roman"/>
          <w:sz w:val="28"/>
          <w:szCs w:val="28"/>
          <w:lang w:val="be-BY"/>
        </w:rPr>
        <w:t xml:space="preserve"> На пасяджэнні прысутнічалі: пратэерей Слуцка-Салігорскай епархіі Ігар Штэпа, </w:t>
      </w:r>
      <w:r w:rsidR="00096CC1">
        <w:rPr>
          <w:rFonts w:ascii="Times New Roman" w:hAnsi="Times New Roman" w:cs="Times New Roman"/>
          <w:sz w:val="28"/>
          <w:szCs w:val="28"/>
          <w:lang w:val="be-BY"/>
        </w:rPr>
        <w:t>іерэі Клецкого раена Матвей і Генадзій</w:t>
      </w:r>
      <w:r w:rsidR="007705FE">
        <w:rPr>
          <w:rFonts w:ascii="Times New Roman" w:hAnsi="Times New Roman" w:cs="Times New Roman"/>
          <w:sz w:val="28"/>
          <w:szCs w:val="28"/>
          <w:lang w:val="be-BY"/>
        </w:rPr>
        <w:t xml:space="preserve"> Белаус, </w:t>
      </w:r>
      <w:r w:rsidR="00096CC1">
        <w:rPr>
          <w:rFonts w:ascii="Times New Roman" w:hAnsi="Times New Roman" w:cs="Times New Roman"/>
          <w:sz w:val="28"/>
          <w:szCs w:val="28"/>
          <w:lang w:val="be-BY"/>
        </w:rPr>
        <w:t>іерэй В</w:t>
      </w:r>
      <w:r w:rsidR="0019743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96CC1">
        <w:rPr>
          <w:rFonts w:ascii="Times New Roman" w:hAnsi="Times New Roman" w:cs="Times New Roman"/>
          <w:sz w:val="28"/>
          <w:szCs w:val="28"/>
          <w:lang w:val="be-BY"/>
        </w:rPr>
        <w:t xml:space="preserve"> Вячорка.</w:t>
      </w:r>
    </w:p>
    <w:p w:rsidR="00096CC1" w:rsidRDefault="00096CC1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6271DA">
        <w:rPr>
          <w:rFonts w:ascii="Times New Roman" w:hAnsi="Times New Roman" w:cs="Times New Roman"/>
          <w:sz w:val="28"/>
          <w:szCs w:val="28"/>
          <w:lang w:val="be-BY" w:bidi="en-US"/>
        </w:rPr>
        <w:t>28 верасня</w:t>
      </w:r>
      <w:r>
        <w:rPr>
          <w:rFonts w:ascii="Times New Roman" w:hAnsi="Times New Roman" w:cs="Times New Roman"/>
          <w:sz w:val="28"/>
          <w:szCs w:val="28"/>
          <w:lang w:val="be-BY" w:bidi="en-US"/>
        </w:rPr>
        <w:t xml:space="preserve"> праводзілася агульнашкольнае мерапрыемства “Багач. Нараджэнне Прачыстай Багародзіцы”, на ім прысутнічаў іерэй праваслаўнай царквы св.апосталаў Пятра і Паўла аг.Грыцэвічы В</w:t>
      </w:r>
      <w:r w:rsidR="00197435">
        <w:rPr>
          <w:rFonts w:ascii="Times New Roman" w:hAnsi="Times New Roman" w:cs="Times New Roman"/>
          <w:sz w:val="28"/>
          <w:szCs w:val="28"/>
          <w:lang w:val="be-BY" w:bidi="en-US"/>
        </w:rPr>
        <w:t>.</w:t>
      </w:r>
      <w:r>
        <w:rPr>
          <w:rFonts w:ascii="Times New Roman" w:hAnsi="Times New Roman" w:cs="Times New Roman"/>
          <w:sz w:val="28"/>
          <w:szCs w:val="28"/>
          <w:lang w:val="be-BY" w:bidi="en-US"/>
        </w:rPr>
        <w:t xml:space="preserve"> Вячорка.</w:t>
      </w:r>
    </w:p>
    <w:p w:rsidR="00411C4F" w:rsidRDefault="005518F0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Вучні і настаўнікі ўстановы адукацыі</w:t>
      </w:r>
      <w:r w:rsidR="00096CC1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ў кастрычніку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прынялі ўдзел у абласным благачынным фестывале-марафоне “Клылы Анела”. У рамках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lastRenderedPageBreak/>
        <w:t>фестываля была арганізавана інфармацыйная выстава “Захаваем духоўную спадыну”. Праведзены інфармацыйныя часы “</w:t>
      </w:r>
      <w:r w:rsidR="006271DA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Духоўнасць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і мараль</w:t>
      </w:r>
      <w:r w:rsidR="006271DA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– люстэрка душы</w:t>
      </w:r>
      <w:r w:rsidR="006271DA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”,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цыкл інфармацыйных гадзін “Асветніца з роду Усяслава” да 920-годдзя са дня нараджэння Еўфрасінні Полацкай і 860 –годдзя стварэння крыжа святой Еўфрасінні”, сустрэча за круглым сталом “Дзівосны свет правалаўя”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праводзіліся валанцерскія акцыі “Надзея” (дапамога пажылым людзям), бацькоўскі лекторый “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Гендарнае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выхаванне дзяцей у сям’і”. </w:t>
      </w:r>
    </w:p>
    <w:p w:rsidR="00411C4F" w:rsidRDefault="00411C4F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 У кастрычніку прайшоў Тыдзень “Маці”, урамках якога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прайшло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праваслаўнае святя “Пакровы”,</w:t>
      </w:r>
    </w:p>
    <w:p w:rsidR="00411C4F" w:rsidRPr="00D13128" w:rsidRDefault="00411C4F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  У лістападзе</w:t>
      </w:r>
      <w:r w:rsidR="00D13128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навучэнцы 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bidi="en-US"/>
        </w:rPr>
        <w:t>школы наведалі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праваслаўныя храмы ў г.Клецк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царкву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Пакровы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</w:t>
      </w:r>
      <w:r w:rsidR="00FA7D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святой Бага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зі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цы 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E3F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царкву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Уваскрашэнне Хрыстова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72709" w:rsidRDefault="00411C4F" w:rsidP="0067270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 w:rsidR="00D13128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26 лістапада адбылася  сустрэча навучэнцаў 8-11 класаў са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>свяшчэннаслужыцелем,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іерэем Генадзіем Белавусам  «Адносіны моладзі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да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</w:t>
      </w:r>
      <w:r w:rsidR="003C0714">
        <w:rPr>
          <w:rFonts w:ascii="Times New Roman" w:hAnsi="Times New Roman" w:cs="Times New Roman"/>
          <w:sz w:val="28"/>
          <w:szCs w:val="28"/>
          <w:lang w:val="be-BY" w:eastAsia="ru-RU"/>
        </w:rPr>
        <w:t>раваслаў</w:t>
      </w:r>
      <w:r w:rsidR="00672709" w:rsidRPr="00672709">
        <w:rPr>
          <w:rFonts w:ascii="Times New Roman" w:hAnsi="Times New Roman" w:cs="Times New Roman"/>
          <w:sz w:val="28"/>
          <w:szCs w:val="28"/>
          <w:lang w:val="be-BY" w:eastAsia="ru-RU"/>
        </w:rPr>
        <w:t>най царквы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>».</w:t>
      </w:r>
    </w:p>
    <w:p w:rsidR="002D15AD" w:rsidRDefault="00672709" w:rsidP="0067270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У снежні пра</w:t>
      </w:r>
      <w:r w:rsidR="00BE3F0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йшла</w:t>
      </w:r>
      <w:r w:rsidR="00D13128" w:rsidRPr="00D1312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навагодняя благачына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я акцыя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“Нашы дзеці”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(сабраныя падарункі мнагадзедным і малазабяспечаным сем’ям).</w:t>
      </w:r>
    </w:p>
    <w:p w:rsidR="00672709" w:rsidRPr="008700E0" w:rsidRDefault="008700E0" w:rsidP="008700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700E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</w:t>
      </w:r>
      <w:r w:rsidR="00672709">
        <w:rPr>
          <w:rFonts w:ascii="Times New Roman" w:eastAsia="Calibri" w:hAnsi="Times New Roman" w:cs="Times New Roman"/>
          <w:sz w:val="28"/>
          <w:szCs w:val="28"/>
          <w:lang w:val="be-BY"/>
        </w:rPr>
        <w:t>У студзені іерэй Несвіжскага раена Павел Фокін праводзіў гутарку з навучэнцамі 8 – 11 класаў “Гендарная культура і праваслаўе”,</w:t>
      </w:r>
      <w:r w:rsidR="00672709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у </w:t>
      </w:r>
      <w:r w:rsidR="00672709" w:rsidRPr="008700E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студзені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ымалі </w:t>
      </w:r>
      <w:r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дзел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абласным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спубл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іканскім этапах выставы-конкурса дэкаратыўна-прыкладной твор</w:t>
      </w:r>
      <w:r w:rsidR="00FA7D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часці навучэнцаў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«Калядная зорка”, намінацы</w:t>
      </w:r>
      <w:r w:rsidR="00FA7D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«Калядная  кампазіцы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я».</w:t>
      </w:r>
    </w:p>
    <w:p w:rsidR="002D15AD" w:rsidRDefault="00672709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  <w:r w:rsidR="008700E0" w:rsidRPr="008700E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Свята “Масленіца” – традыцыйнае агульнашкольнае свята з вяселымі гульнямі, карагодамі, блінамі,  адбылося на пярэдадні Вялікага праваслаўнага  паста.</w:t>
      </w:r>
    </w:p>
    <w:p w:rsidR="002D15AD" w:rsidRDefault="00BE3F0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У </w:t>
      </w:r>
      <w:r w:rsidR="00096CC1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сакавіку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праведзен урок духоўнасці “Жыццё Сафіі Слуцкай як духоўна-маральны подзвіг” з удзелам свяшчэннаслужыцеля праваслаўнай царквы св. Пятра і Паўла В.Вячорка</w:t>
      </w:r>
      <w:r w:rsidR="00096CC1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.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 Вучні і настаўнікі школы прымалі ўдзел у  раённым конкурсе “Вялікоднае яйка”.</w:t>
      </w:r>
    </w:p>
    <w:p w:rsidR="008700E0" w:rsidRDefault="008700E0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26 красавіка ва ўстанове адукацыі адбылося агульнашкольнае свята “Светлая пасха”</w:t>
      </w:r>
      <w:r w:rsidR="00FA7DF3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, на і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м прысутнічалі сакратар Слуцка-Салігорскай епархіі іераманах Геогрій, пратэерэй Яўген</w:t>
      </w:r>
      <w:r w:rsidR="00F557F9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ій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, настаяцель храма 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свяшчэннамучанік</w:t>
      </w:r>
      <w:r w:rsidR="00F557F9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а Дза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нісія Арэапагіта</w:t>
      </w:r>
      <w:r w:rsidR="00FA7DF3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Клецкага раена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і свяшчэннаслужыцель праваслаўнай царквы святога Пятра і Паўла</w:t>
      </w:r>
      <w:r w:rsidR="00FA7DF3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аг.Грыцэвічы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іерэй Валерый.</w:t>
      </w:r>
    </w:p>
    <w:p w:rsidR="00040E1D" w:rsidRDefault="00040E1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25 мая навучэнцы школы наведаюць праваслаўныя храмы у г.Мінск</w:t>
      </w:r>
      <w:r w:rsidR="00F557F9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, Свята-Елісавецінскі манастыр і храм Усіх Святых.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</w:p>
    <w:p w:rsidR="002D15AD" w:rsidRPr="009050B3" w:rsidRDefault="002D15A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</w:t>
      </w:r>
      <w:r w:rsidRPr="009050B3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умесна з бацькамі абмеркаваны пытанні</w:t>
      </w:r>
      <w:r w:rsidRPr="009050B3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  <w:r w:rsidR="00754A9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096CC1">
        <w:rPr>
          <w:rFonts w:ascii="Times New Roman" w:eastAsia="Calibri" w:hAnsi="Times New Roman" w:cs="Times New Roman"/>
          <w:sz w:val="30"/>
          <w:szCs w:val="30"/>
          <w:lang w:val="be-BY"/>
        </w:rPr>
        <w:t>Гендарнае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выхаванне дзяцей у сям’і”, “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Этнакультурныя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традыцыі у сям’і”.</w:t>
      </w:r>
    </w:p>
    <w:p w:rsidR="002D15AD" w:rsidRDefault="002D15AD" w:rsidP="002D15AD">
      <w:pPr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Прапановы аб правядзенні на базе рэсурснага цэнтра мерапрыемстваў.</w:t>
      </w:r>
    </w:p>
    <w:p w:rsidR="002D15AD" w:rsidRDefault="002D15AD" w:rsidP="002D15A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        У 20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>22/2023</w:t>
      </w:r>
      <w:r w:rsidRPr="00FB23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навучальным годзе прапануем п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>равесці для настаўнікаў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семінар “Выхаванне дзяцей па праваслаўных традыцыях”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>кастрычнік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2022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),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 школы свята “Нараджэнне Прасвятой Багародзіцы” (верасень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>2022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), 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“Нараджэнне Хрыстова” (студзень 2023), 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>“Масленіца” (сакавік 2023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),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“Свята пасхі” (красавік 2023),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сумесная экскурсія ў праваслаўныя храмы Слу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>цка-Салігорскай епархіі (май 2023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2D15AD" w:rsidRPr="008C6468" w:rsidRDefault="002D15AD" w:rsidP="002D15A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2D15AD" w:rsidRPr="00216FBD" w:rsidRDefault="002D15AD" w:rsidP="002D15AD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16F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Дырэктар Грыцэвіцкай сярэдняй </w:t>
      </w:r>
    </w:p>
    <w:p w:rsidR="002D15AD" w:rsidRPr="00216FBD" w:rsidRDefault="002D15AD" w:rsidP="002D15AD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16F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школы Клецкага раёна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Н.А.Аў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be-BY"/>
        </w:rPr>
        <w:t>дзей</w:t>
      </w:r>
    </w:p>
    <w:p w:rsidR="00BE3F0D" w:rsidRDefault="00BE3F0D" w:rsidP="00BE3F0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E3F0D" w:rsidRDefault="00BE3F0D" w:rsidP="00BE3F0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E3F0D" w:rsidRDefault="00BE3F0D" w:rsidP="00BE3F0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B00D1" w:rsidRPr="002D15AD" w:rsidRDefault="002B00D1">
      <w:pPr>
        <w:rPr>
          <w:lang w:val="be-BY"/>
        </w:rPr>
      </w:pPr>
    </w:p>
    <w:sectPr w:rsidR="002B00D1" w:rsidRPr="002D15AD" w:rsidSect="002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AD"/>
    <w:rsid w:val="00040E1D"/>
    <w:rsid w:val="00096CC1"/>
    <w:rsid w:val="00197435"/>
    <w:rsid w:val="002307EC"/>
    <w:rsid w:val="00256751"/>
    <w:rsid w:val="002B00D1"/>
    <w:rsid w:val="002D15AD"/>
    <w:rsid w:val="003C0714"/>
    <w:rsid w:val="00411C4F"/>
    <w:rsid w:val="005518F0"/>
    <w:rsid w:val="006271DA"/>
    <w:rsid w:val="00672709"/>
    <w:rsid w:val="00754A9D"/>
    <w:rsid w:val="007705FE"/>
    <w:rsid w:val="008700E0"/>
    <w:rsid w:val="00BE3F0D"/>
    <w:rsid w:val="00CE4AAD"/>
    <w:rsid w:val="00D13128"/>
    <w:rsid w:val="00F557F9"/>
    <w:rsid w:val="00FA7DF3"/>
    <w:rsid w:val="00F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</cp:revision>
  <dcterms:created xsi:type="dcterms:W3CDTF">2022-04-18T12:47:00Z</dcterms:created>
  <dcterms:modified xsi:type="dcterms:W3CDTF">2022-04-29T07:32:00Z</dcterms:modified>
</cp:coreProperties>
</file>